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13" w:rsidRDefault="00FF6313" w:rsidP="00FF6313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-Bold" w:hAnsi="BookmanOldStyle-Bold" w:cs="BookmanOldStyle-Bold"/>
          <w:b/>
          <w:bCs/>
          <w:color w:val="000000"/>
          <w:sz w:val="26"/>
          <w:szCs w:val="26"/>
        </w:rPr>
      </w:pPr>
      <w:r>
        <w:rPr>
          <w:rFonts w:ascii="BookmanOldStyle-Bold" w:hAnsi="BookmanOldStyle-Bold" w:cs="BookmanOldStyle-Bold"/>
          <w:b/>
          <w:bCs/>
          <w:color w:val="000000"/>
          <w:sz w:val="26"/>
          <w:szCs w:val="26"/>
        </w:rPr>
        <w:t>Accord PPCR dans la fonction publique :</w:t>
      </w:r>
    </w:p>
    <w:p w:rsidR="00FF6313" w:rsidRDefault="00FF6313" w:rsidP="00FF6313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-Bold" w:hAnsi="BookmanOldStyle-Bold" w:cs="BookmanOldStyle-Bold"/>
          <w:b/>
          <w:bCs/>
          <w:color w:val="000000"/>
          <w:sz w:val="26"/>
          <w:szCs w:val="26"/>
        </w:rPr>
      </w:pPr>
      <w:r>
        <w:rPr>
          <w:rFonts w:ascii="BookmanOldStyle-Bold" w:hAnsi="BookmanOldStyle-Bold" w:cs="BookmanOldStyle-Bold"/>
          <w:b/>
          <w:bCs/>
          <w:color w:val="000000"/>
          <w:sz w:val="26"/>
          <w:szCs w:val="26"/>
        </w:rPr>
        <w:t>L’arnaque sur les salaires !!!</w:t>
      </w:r>
    </w:p>
    <w:p w:rsidR="00FF6313" w:rsidRDefault="00FF6313" w:rsidP="00FF6313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-Bold" w:hAnsi="BookmanOldStyle-Bold" w:cs="BookmanOldStyle-Bold"/>
          <w:b/>
          <w:bCs/>
          <w:color w:val="000000"/>
          <w:sz w:val="26"/>
          <w:szCs w:val="26"/>
        </w:rPr>
      </w:pPr>
      <w:r>
        <w:rPr>
          <w:rFonts w:ascii="BookmanOldStyle-Bold" w:hAnsi="BookmanOldStyle-Bold" w:cs="BookmanOldStyle-Bold"/>
          <w:b/>
          <w:bCs/>
          <w:color w:val="000000"/>
          <w:sz w:val="26"/>
          <w:szCs w:val="26"/>
        </w:rPr>
        <w:t>(</w:t>
      </w:r>
      <w:proofErr w:type="gramStart"/>
      <w:r>
        <w:rPr>
          <w:rFonts w:ascii="BookmanOldStyle-Bold" w:hAnsi="BookmanOldStyle-Bold" w:cs="BookmanOldStyle-Bold"/>
          <w:b/>
          <w:bCs/>
          <w:color w:val="000000"/>
          <w:sz w:val="26"/>
          <w:szCs w:val="26"/>
        </w:rPr>
        <w:t>suite</w:t>
      </w:r>
      <w:proofErr w:type="gramEnd"/>
      <w:r>
        <w:rPr>
          <w:rFonts w:ascii="BookmanOldStyle-Bold" w:hAnsi="BookmanOldStyle-Bold" w:cs="BookmanOldStyle-Bold"/>
          <w:b/>
          <w:bCs/>
          <w:color w:val="000000"/>
          <w:sz w:val="26"/>
          <w:szCs w:val="26"/>
        </w:rPr>
        <w:t>)</w:t>
      </w:r>
    </w:p>
    <w:p w:rsidR="00FF6313" w:rsidRDefault="00FF6313" w:rsidP="00FF6313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color w:val="000000"/>
          <w:sz w:val="26"/>
          <w:szCs w:val="26"/>
        </w:rPr>
      </w:pPr>
    </w:p>
    <w:p w:rsidR="00FF6313" w:rsidRDefault="00FF6313" w:rsidP="00FF6313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color w:val="000000"/>
          <w:sz w:val="26"/>
          <w:szCs w:val="26"/>
        </w:rPr>
      </w:pPr>
    </w:p>
    <w:p w:rsidR="00FF6313" w:rsidRDefault="00FF6313" w:rsidP="00FF6313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-Bold" w:hAnsi="BookmanOldStyle-Bold" w:cs="BookmanOldStyle-Bold"/>
          <w:b/>
          <w:bCs/>
          <w:color w:val="000000"/>
          <w:sz w:val="26"/>
          <w:szCs w:val="26"/>
        </w:rPr>
      </w:pPr>
      <w:r>
        <w:rPr>
          <w:rFonts w:ascii="BookmanOldStyle-Bold" w:hAnsi="BookmanOldStyle-Bold" w:cs="BookmanOldStyle-Bold"/>
          <w:b/>
          <w:bCs/>
          <w:color w:val="000000"/>
          <w:sz w:val="26"/>
          <w:szCs w:val="26"/>
        </w:rPr>
        <w:t xml:space="preserve">Qui est concerné ? </w:t>
      </w:r>
      <w:proofErr w:type="gramStart"/>
      <w:r>
        <w:rPr>
          <w:rFonts w:ascii="BookmanOldStyle-Bold" w:hAnsi="BookmanOldStyle-Bold" w:cs="BookmanOldStyle-Bold"/>
          <w:b/>
          <w:bCs/>
          <w:color w:val="000000"/>
          <w:sz w:val="26"/>
          <w:szCs w:val="26"/>
        </w:rPr>
        <w:t>et</w:t>
      </w:r>
      <w:proofErr w:type="gramEnd"/>
      <w:r>
        <w:rPr>
          <w:rFonts w:ascii="BookmanOldStyle-Bold" w:hAnsi="BookmanOldStyle-Bold" w:cs="BookmanOldStyle-Bold"/>
          <w:b/>
          <w:bCs/>
          <w:color w:val="000000"/>
          <w:sz w:val="26"/>
          <w:szCs w:val="26"/>
        </w:rPr>
        <w:t xml:space="preserve"> quand ?</w:t>
      </w:r>
    </w:p>
    <w:p w:rsidR="00FF6313" w:rsidRDefault="00FF6313" w:rsidP="00FF6313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-Bold" w:hAnsi="BookmanOldStyle-Bold" w:cs="BookmanOldStyle-Bold"/>
          <w:b/>
          <w:bCs/>
          <w:color w:val="000000"/>
          <w:sz w:val="26"/>
          <w:szCs w:val="26"/>
        </w:rPr>
      </w:pPr>
    </w:p>
    <w:p w:rsidR="00FF6313" w:rsidRDefault="00FF6313" w:rsidP="00FF6313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</w:rPr>
      </w:pPr>
      <w:r>
        <w:rPr>
          <w:rFonts w:ascii="BookmanOldStyle" w:hAnsi="BookmanOldStyle" w:cs="BookmanOldStyle"/>
          <w:color w:val="000000"/>
        </w:rPr>
        <w:t>2) À compter du 1</w:t>
      </w:r>
      <w:r>
        <w:rPr>
          <w:rFonts w:ascii="BookmanOldStyle" w:hAnsi="BookmanOldStyle" w:cs="BookmanOldStyle"/>
          <w:color w:val="000000"/>
          <w:sz w:val="14"/>
          <w:szCs w:val="14"/>
        </w:rPr>
        <w:t xml:space="preserve">er </w:t>
      </w:r>
      <w:r>
        <w:rPr>
          <w:rFonts w:ascii="BookmanOldStyle" w:hAnsi="BookmanOldStyle" w:cs="BookmanOldStyle"/>
          <w:color w:val="000000"/>
        </w:rPr>
        <w:t>janvier 2017</w:t>
      </w:r>
    </w:p>
    <w:p w:rsidR="00FF6313" w:rsidRDefault="00FF6313" w:rsidP="00FF6313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</w:rPr>
      </w:pPr>
    </w:p>
    <w:p w:rsidR="00FF6313" w:rsidRDefault="00FF6313" w:rsidP="00FF6313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</w:rPr>
      </w:pPr>
      <w:r>
        <w:rPr>
          <w:rFonts w:ascii="LucidaGrande" w:hAnsi="LucidaGrande" w:cs="LucidaGrande"/>
          <w:color w:val="000000"/>
        </w:rPr>
        <w:t xml:space="preserve">- </w:t>
      </w:r>
      <w:r>
        <w:rPr>
          <w:rFonts w:ascii="BookmanOldStyle-Bold" w:hAnsi="BookmanOldStyle-Bold" w:cs="BookmanOldStyle-Bold"/>
          <w:b/>
          <w:bCs/>
          <w:color w:val="000000"/>
        </w:rPr>
        <w:t xml:space="preserve">Pour les agents de la catégorie C </w:t>
      </w:r>
      <w:r>
        <w:rPr>
          <w:rFonts w:ascii="BookmanOldStyle" w:hAnsi="BookmanOldStyle" w:cs="BookmanOldStyle"/>
          <w:color w:val="000000"/>
        </w:rPr>
        <w:t>: Les échelles 3 à 6 sont remplacées par les grilles</w:t>
      </w:r>
    </w:p>
    <w:p w:rsidR="00FF6313" w:rsidRDefault="00FF6313" w:rsidP="00FF6313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</w:rPr>
      </w:pPr>
      <w:r>
        <w:rPr>
          <w:rFonts w:ascii="BookmanOldStyle" w:hAnsi="BookmanOldStyle" w:cs="BookmanOldStyle"/>
          <w:color w:val="000000"/>
        </w:rPr>
        <w:t>C1, C2 et C3 avec fusion de l’échelle 4 et 5 ; revalorisation du traitement de base de 4</w:t>
      </w:r>
    </w:p>
    <w:p w:rsidR="00FF6313" w:rsidRDefault="00FF6313" w:rsidP="00FF6313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</w:rPr>
      </w:pPr>
      <w:proofErr w:type="gramStart"/>
      <w:r>
        <w:rPr>
          <w:rFonts w:ascii="BookmanOldStyle" w:hAnsi="BookmanOldStyle" w:cs="BookmanOldStyle"/>
          <w:color w:val="000000"/>
        </w:rPr>
        <w:t>points</w:t>
      </w:r>
      <w:proofErr w:type="gramEnd"/>
      <w:r>
        <w:rPr>
          <w:rFonts w:ascii="BookmanOldStyle" w:hAnsi="BookmanOldStyle" w:cs="BookmanOldStyle"/>
          <w:color w:val="000000"/>
        </w:rPr>
        <w:t xml:space="preserve"> indiciaires et abattement mensuel sur les primes de 13,92 €.</w:t>
      </w:r>
    </w:p>
    <w:p w:rsidR="00FF6313" w:rsidRDefault="00FF6313" w:rsidP="00FF6313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</w:rPr>
      </w:pPr>
    </w:p>
    <w:p w:rsidR="00FF6313" w:rsidRDefault="00FF6313" w:rsidP="00FF6313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color w:val="000000"/>
        </w:rPr>
      </w:pPr>
      <w:r>
        <w:rPr>
          <w:rFonts w:ascii="LucidaGrande" w:hAnsi="LucidaGrande" w:cs="LucidaGrande"/>
          <w:color w:val="000000"/>
        </w:rPr>
        <w:t xml:space="preserve">- </w:t>
      </w:r>
      <w:r>
        <w:rPr>
          <w:rFonts w:ascii="BookmanOldStyle-Bold" w:hAnsi="BookmanOldStyle-Bold" w:cs="BookmanOldStyle-Bold"/>
          <w:b/>
          <w:bCs/>
          <w:color w:val="000000"/>
        </w:rPr>
        <w:t>Pour les agents de la catégorie A, sauf les attachés d’administration</w:t>
      </w:r>
    </w:p>
    <w:p w:rsidR="00FF6313" w:rsidRDefault="00FF6313" w:rsidP="00FF6313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</w:rPr>
      </w:pPr>
      <w:proofErr w:type="gramStart"/>
      <w:r>
        <w:rPr>
          <w:rFonts w:ascii="BookmanOldStyle-Bold" w:hAnsi="BookmanOldStyle-Bold" w:cs="BookmanOldStyle-Bold"/>
          <w:b/>
          <w:bCs/>
          <w:color w:val="000000"/>
        </w:rPr>
        <w:t>hospitalière</w:t>
      </w:r>
      <w:proofErr w:type="gramEnd"/>
      <w:r>
        <w:rPr>
          <w:rFonts w:ascii="BookmanOldStyle-Bold" w:hAnsi="BookmanOldStyle-Bold" w:cs="BookmanOldStyle-Bold"/>
          <w:b/>
          <w:bCs/>
          <w:color w:val="000000"/>
        </w:rPr>
        <w:t xml:space="preserve">, les ingénieurs, les psychologues </w:t>
      </w:r>
      <w:r>
        <w:rPr>
          <w:rFonts w:ascii="BookmanOldStyle" w:hAnsi="BookmanOldStyle" w:cs="BookmanOldStyle"/>
          <w:color w:val="000000"/>
        </w:rPr>
        <w:t>: revalorisation du traitement de base</w:t>
      </w:r>
    </w:p>
    <w:p w:rsidR="00FF6313" w:rsidRDefault="00FF6313" w:rsidP="00FF6313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</w:rPr>
      </w:pPr>
      <w:proofErr w:type="gramStart"/>
      <w:r>
        <w:rPr>
          <w:rFonts w:ascii="BookmanOldStyle" w:hAnsi="BookmanOldStyle" w:cs="BookmanOldStyle"/>
          <w:color w:val="000000"/>
        </w:rPr>
        <w:t>de</w:t>
      </w:r>
      <w:proofErr w:type="gramEnd"/>
      <w:r>
        <w:rPr>
          <w:rFonts w:ascii="BookmanOldStyle" w:hAnsi="BookmanOldStyle" w:cs="BookmanOldStyle"/>
          <w:color w:val="000000"/>
        </w:rPr>
        <w:t xml:space="preserve"> 5 points indiciaires (ajoutés aux 4 points de l’année 2016) et abattement mensuel</w:t>
      </w:r>
    </w:p>
    <w:p w:rsidR="00FF6313" w:rsidRDefault="00FF6313" w:rsidP="00FF6313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</w:rPr>
      </w:pPr>
      <w:proofErr w:type="gramStart"/>
      <w:r>
        <w:rPr>
          <w:rFonts w:ascii="BookmanOldStyle" w:hAnsi="BookmanOldStyle" w:cs="BookmanOldStyle"/>
          <w:color w:val="000000"/>
        </w:rPr>
        <w:t>sur</w:t>
      </w:r>
      <w:proofErr w:type="gramEnd"/>
      <w:r>
        <w:rPr>
          <w:rFonts w:ascii="BookmanOldStyle" w:hAnsi="BookmanOldStyle" w:cs="BookmanOldStyle"/>
          <w:color w:val="000000"/>
        </w:rPr>
        <w:t xml:space="preserve"> les primes de 32,41 € par mois.</w:t>
      </w:r>
    </w:p>
    <w:p w:rsidR="00FF6313" w:rsidRDefault="00FF6313" w:rsidP="00FF6313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</w:rPr>
      </w:pPr>
    </w:p>
    <w:p w:rsidR="00FF6313" w:rsidRDefault="00FF6313" w:rsidP="00FF6313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color w:val="000000"/>
        </w:rPr>
      </w:pPr>
      <w:r>
        <w:rPr>
          <w:rFonts w:ascii="BookmanOldStyle" w:hAnsi="BookmanOldStyle" w:cs="BookmanOldStyle"/>
          <w:color w:val="000000"/>
        </w:rPr>
        <w:t xml:space="preserve">- </w:t>
      </w:r>
      <w:r>
        <w:rPr>
          <w:rFonts w:ascii="BookmanOldStyle-Bold" w:hAnsi="BookmanOldStyle-Bold" w:cs="BookmanOldStyle-Bold"/>
          <w:b/>
          <w:bCs/>
          <w:color w:val="000000"/>
        </w:rPr>
        <w:t>Pour les attachés d’administration hospitalière, les ingénieurs et les</w:t>
      </w:r>
    </w:p>
    <w:p w:rsidR="00FF6313" w:rsidRDefault="00FF6313" w:rsidP="00FF6313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</w:rPr>
      </w:pPr>
      <w:proofErr w:type="gramStart"/>
      <w:r>
        <w:rPr>
          <w:rFonts w:ascii="BookmanOldStyle-Bold" w:hAnsi="BookmanOldStyle-Bold" w:cs="BookmanOldStyle-Bold"/>
          <w:b/>
          <w:bCs/>
          <w:color w:val="000000"/>
        </w:rPr>
        <w:t>psychologues</w:t>
      </w:r>
      <w:proofErr w:type="gramEnd"/>
      <w:r>
        <w:rPr>
          <w:rFonts w:ascii="BookmanOldStyle-Bold" w:hAnsi="BookmanOldStyle-Bold" w:cs="BookmanOldStyle-Bold"/>
          <w:b/>
          <w:bCs/>
          <w:color w:val="000000"/>
        </w:rPr>
        <w:t xml:space="preserve"> : </w:t>
      </w:r>
      <w:r>
        <w:rPr>
          <w:rFonts w:ascii="BookmanOldStyle" w:hAnsi="BookmanOldStyle" w:cs="BookmanOldStyle"/>
          <w:color w:val="000000"/>
        </w:rPr>
        <w:t>revalorisation du traitement de base de 4 points indiciaires et</w:t>
      </w:r>
    </w:p>
    <w:p w:rsidR="00FF6313" w:rsidRDefault="00FF6313" w:rsidP="00FF6313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</w:rPr>
      </w:pPr>
      <w:proofErr w:type="gramStart"/>
      <w:r>
        <w:rPr>
          <w:rFonts w:ascii="BookmanOldStyle" w:hAnsi="BookmanOldStyle" w:cs="BookmanOldStyle"/>
          <w:color w:val="000000"/>
        </w:rPr>
        <w:t>abattement</w:t>
      </w:r>
      <w:proofErr w:type="gramEnd"/>
      <w:r>
        <w:rPr>
          <w:rFonts w:ascii="BookmanOldStyle" w:hAnsi="BookmanOldStyle" w:cs="BookmanOldStyle"/>
          <w:color w:val="000000"/>
        </w:rPr>
        <w:t xml:space="preserve"> mensuel sur les primes de 13,92 €</w:t>
      </w:r>
    </w:p>
    <w:p w:rsidR="00FF6313" w:rsidRDefault="00FF6313" w:rsidP="00FF6313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</w:rPr>
      </w:pPr>
    </w:p>
    <w:p w:rsidR="00FF6313" w:rsidRDefault="00FF6313" w:rsidP="00FF6313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</w:rPr>
      </w:pPr>
      <w:r>
        <w:rPr>
          <w:rFonts w:ascii="BookmanOldStyle" w:hAnsi="BookmanOldStyle" w:cs="BookmanOldStyle"/>
          <w:color w:val="000000"/>
        </w:rPr>
        <w:t>3) À compter du 1</w:t>
      </w:r>
      <w:r>
        <w:rPr>
          <w:rFonts w:ascii="BookmanOldStyle" w:hAnsi="BookmanOldStyle" w:cs="BookmanOldStyle"/>
          <w:color w:val="000000"/>
          <w:sz w:val="14"/>
          <w:szCs w:val="14"/>
        </w:rPr>
        <w:t xml:space="preserve">er </w:t>
      </w:r>
      <w:r>
        <w:rPr>
          <w:rFonts w:ascii="BookmanOldStyle" w:hAnsi="BookmanOldStyle" w:cs="BookmanOldStyle"/>
          <w:color w:val="000000"/>
        </w:rPr>
        <w:t>janvier 2018</w:t>
      </w:r>
    </w:p>
    <w:p w:rsidR="00FF6313" w:rsidRDefault="00FF6313" w:rsidP="00FF6313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</w:rPr>
      </w:pPr>
    </w:p>
    <w:p w:rsidR="00FF6313" w:rsidRDefault="00FF6313" w:rsidP="00FF6313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</w:rPr>
      </w:pPr>
      <w:r>
        <w:rPr>
          <w:rFonts w:ascii="BookmanOldStyle" w:hAnsi="BookmanOldStyle" w:cs="BookmanOldStyle"/>
          <w:color w:val="000000"/>
          <w:sz w:val="26"/>
          <w:szCs w:val="26"/>
        </w:rPr>
        <w:t xml:space="preserve">- </w:t>
      </w:r>
      <w:r>
        <w:rPr>
          <w:rFonts w:ascii="BookmanOldStyle-Bold" w:hAnsi="BookmanOldStyle-Bold" w:cs="BookmanOldStyle-Bold"/>
          <w:b/>
          <w:bCs/>
          <w:color w:val="000000"/>
        </w:rPr>
        <w:t xml:space="preserve">Pour les agents de catégorie C </w:t>
      </w:r>
      <w:r>
        <w:rPr>
          <w:rFonts w:ascii="BookmanOldStyle" w:hAnsi="BookmanOldStyle" w:cs="BookmanOldStyle"/>
          <w:color w:val="000000"/>
        </w:rPr>
        <w:t>: poursuite de la revalorisation des échelles C1, C2</w:t>
      </w:r>
    </w:p>
    <w:p w:rsidR="00FF6313" w:rsidRDefault="00FF6313" w:rsidP="00FF6313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</w:rPr>
      </w:pPr>
      <w:proofErr w:type="gramStart"/>
      <w:r>
        <w:rPr>
          <w:rFonts w:ascii="BookmanOldStyle" w:hAnsi="BookmanOldStyle" w:cs="BookmanOldStyle"/>
          <w:color w:val="000000"/>
        </w:rPr>
        <w:t>et</w:t>
      </w:r>
      <w:proofErr w:type="gramEnd"/>
      <w:r>
        <w:rPr>
          <w:rFonts w:ascii="BookmanOldStyle" w:hAnsi="BookmanOldStyle" w:cs="BookmanOldStyle"/>
          <w:color w:val="000000"/>
        </w:rPr>
        <w:t xml:space="preserve"> C3 jusqu’au 1er janvier 2020 avec un gain maximum de 9 points.</w:t>
      </w:r>
    </w:p>
    <w:p w:rsidR="00FF6313" w:rsidRDefault="00FF6313" w:rsidP="00FF6313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</w:rPr>
      </w:pPr>
    </w:p>
    <w:p w:rsidR="00FF6313" w:rsidRDefault="00FF6313" w:rsidP="00FF6313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color w:val="000000"/>
        </w:rPr>
      </w:pPr>
      <w:r>
        <w:rPr>
          <w:rFonts w:ascii="LucidaGrande" w:hAnsi="LucidaGrande" w:cs="LucidaGrande"/>
          <w:color w:val="000000"/>
        </w:rPr>
        <w:t xml:space="preserve">- </w:t>
      </w:r>
      <w:r>
        <w:rPr>
          <w:rFonts w:ascii="BookmanOldStyle-Bold" w:hAnsi="BookmanOldStyle-Bold" w:cs="BookmanOldStyle-Bold"/>
          <w:b/>
          <w:bCs/>
          <w:color w:val="000000"/>
        </w:rPr>
        <w:t>Pour les attachés d’administration hospitalière, les ingénieurs et les</w:t>
      </w:r>
    </w:p>
    <w:p w:rsidR="00FF6313" w:rsidRDefault="00FF6313" w:rsidP="00FF6313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</w:rPr>
      </w:pPr>
      <w:proofErr w:type="gramStart"/>
      <w:r>
        <w:rPr>
          <w:rFonts w:ascii="BookmanOldStyle-Bold" w:hAnsi="BookmanOldStyle-Bold" w:cs="BookmanOldStyle-Bold"/>
          <w:b/>
          <w:bCs/>
          <w:color w:val="000000"/>
        </w:rPr>
        <w:t>psychologues</w:t>
      </w:r>
      <w:proofErr w:type="gramEnd"/>
      <w:r>
        <w:rPr>
          <w:rFonts w:ascii="BookmanOldStyle-Bold" w:hAnsi="BookmanOldStyle-Bold" w:cs="BookmanOldStyle-Bold"/>
          <w:b/>
          <w:bCs/>
          <w:color w:val="000000"/>
        </w:rPr>
        <w:t xml:space="preserve"> </w:t>
      </w:r>
      <w:r>
        <w:rPr>
          <w:rFonts w:ascii="BookmanOldStyle" w:hAnsi="BookmanOldStyle" w:cs="BookmanOldStyle"/>
          <w:color w:val="000000"/>
        </w:rPr>
        <w:t>: revalorisation du traitement de base de 5 points indiciaires (ajoutés</w:t>
      </w:r>
    </w:p>
    <w:p w:rsidR="00FF6313" w:rsidRDefault="00FF6313" w:rsidP="00FF6313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</w:rPr>
      </w:pPr>
      <w:proofErr w:type="gramStart"/>
      <w:r>
        <w:rPr>
          <w:rFonts w:ascii="BookmanOldStyle" w:hAnsi="BookmanOldStyle" w:cs="BookmanOldStyle"/>
          <w:color w:val="000000"/>
        </w:rPr>
        <w:t>aux</w:t>
      </w:r>
      <w:proofErr w:type="gramEnd"/>
      <w:r>
        <w:rPr>
          <w:rFonts w:ascii="BookmanOldStyle" w:hAnsi="BookmanOldStyle" w:cs="BookmanOldStyle"/>
          <w:color w:val="000000"/>
        </w:rPr>
        <w:t xml:space="preserve"> 4 points de l’année 2017) et abattement mensuel sur les primes de 32,41 € par</w:t>
      </w:r>
    </w:p>
    <w:p w:rsidR="00FF6313" w:rsidRDefault="00FF6313" w:rsidP="00FF6313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</w:rPr>
      </w:pPr>
      <w:proofErr w:type="gramStart"/>
      <w:r>
        <w:rPr>
          <w:rFonts w:ascii="BookmanOldStyle" w:hAnsi="BookmanOldStyle" w:cs="BookmanOldStyle"/>
          <w:color w:val="000000"/>
        </w:rPr>
        <w:t>mois</w:t>
      </w:r>
      <w:proofErr w:type="gramEnd"/>
      <w:r>
        <w:rPr>
          <w:rFonts w:ascii="BookmanOldStyle" w:hAnsi="BookmanOldStyle" w:cs="BookmanOldStyle"/>
          <w:color w:val="000000"/>
        </w:rPr>
        <w:t>.</w:t>
      </w:r>
    </w:p>
    <w:p w:rsidR="00FF6313" w:rsidRDefault="00FF6313" w:rsidP="00FF6313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</w:rPr>
      </w:pPr>
    </w:p>
    <w:p w:rsidR="00FF6313" w:rsidRDefault="00FF6313" w:rsidP="00FF6313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color w:val="000000"/>
        </w:rPr>
      </w:pPr>
      <w:r>
        <w:rPr>
          <w:rFonts w:ascii="BookmanOldStyle" w:hAnsi="BookmanOldStyle" w:cs="BookmanOldStyle"/>
          <w:color w:val="000000"/>
        </w:rPr>
        <w:t xml:space="preserve">Pour information, </w:t>
      </w:r>
      <w:r>
        <w:rPr>
          <w:rFonts w:ascii="BookmanOldStyle-Bold" w:hAnsi="BookmanOldStyle-Bold" w:cs="BookmanOldStyle-Bold"/>
          <w:b/>
          <w:bCs/>
          <w:color w:val="000000"/>
        </w:rPr>
        <w:t>la valeur du point dans la fonction publique est passée de</w:t>
      </w:r>
    </w:p>
    <w:p w:rsidR="00FF6313" w:rsidRDefault="00FF6313" w:rsidP="00FF6313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</w:rPr>
      </w:pPr>
      <w:r>
        <w:rPr>
          <w:rFonts w:ascii="BookmanOldStyle-Bold" w:hAnsi="BookmanOldStyle-Bold" w:cs="BookmanOldStyle-Bold"/>
          <w:b/>
          <w:bCs/>
          <w:color w:val="000000"/>
        </w:rPr>
        <w:t>4,6303 € à 4,6581 € depuis le 1er juillet 2016</w:t>
      </w:r>
      <w:r>
        <w:rPr>
          <w:rFonts w:ascii="BookmanOldStyle" w:hAnsi="BookmanOldStyle" w:cs="BookmanOldStyle"/>
          <w:color w:val="000000"/>
        </w:rPr>
        <w:t>. La prochaine revalorisation aura lieu</w:t>
      </w:r>
    </w:p>
    <w:p w:rsidR="00FF6313" w:rsidRDefault="00FF6313" w:rsidP="00FF6313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</w:rPr>
      </w:pPr>
      <w:proofErr w:type="gramStart"/>
      <w:r>
        <w:rPr>
          <w:rFonts w:ascii="BookmanOldStyle" w:hAnsi="BookmanOldStyle" w:cs="BookmanOldStyle"/>
          <w:color w:val="000000"/>
        </w:rPr>
        <w:t>au</w:t>
      </w:r>
      <w:proofErr w:type="gramEnd"/>
      <w:r>
        <w:rPr>
          <w:rFonts w:ascii="BookmanOldStyle" w:hAnsi="BookmanOldStyle" w:cs="BookmanOldStyle"/>
          <w:color w:val="000000"/>
        </w:rPr>
        <w:t xml:space="preserve"> 1er février 2017 avec une valeur de 4,6860 €.</w:t>
      </w:r>
    </w:p>
    <w:p w:rsidR="00FF6313" w:rsidRDefault="00FF6313" w:rsidP="00FF6313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</w:rPr>
      </w:pPr>
    </w:p>
    <w:p w:rsidR="00FF6313" w:rsidRDefault="00FF6313" w:rsidP="00FF6313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-Bold" w:hAnsi="BookmanOldStyle-Bold" w:cs="BookmanOldStyle-Bold"/>
          <w:b/>
          <w:bCs/>
          <w:color w:val="000000"/>
          <w:sz w:val="28"/>
          <w:szCs w:val="28"/>
        </w:rPr>
      </w:pPr>
      <w:r>
        <w:rPr>
          <w:rFonts w:ascii="BookmanOldStyle-Bold" w:hAnsi="BookmanOldStyle-Bold" w:cs="BookmanOldStyle-Bold"/>
          <w:b/>
          <w:bCs/>
          <w:color w:val="000000"/>
          <w:sz w:val="28"/>
          <w:szCs w:val="28"/>
        </w:rPr>
        <w:t>Les revendications CGT</w:t>
      </w:r>
    </w:p>
    <w:p w:rsidR="00FF6313" w:rsidRDefault="00FF6313" w:rsidP="00FF6313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-Bold" w:hAnsi="BookmanOldStyle-Bold" w:cs="BookmanOldStyle-Bold"/>
          <w:b/>
          <w:bCs/>
          <w:color w:val="000000"/>
          <w:sz w:val="28"/>
          <w:szCs w:val="28"/>
        </w:rPr>
      </w:pPr>
    </w:p>
    <w:p w:rsidR="00FF6313" w:rsidRDefault="00FF6313" w:rsidP="00FF6313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</w:rPr>
      </w:pPr>
      <w:r>
        <w:rPr>
          <w:rFonts w:ascii="BookmanOldStyle" w:hAnsi="BookmanOldStyle" w:cs="BookmanOldStyle"/>
          <w:color w:val="000000"/>
        </w:rPr>
        <w:t>Ce protocole ne donne que quelques miettes aux agents en échange d’un allongement</w:t>
      </w:r>
    </w:p>
    <w:p w:rsidR="00FF6313" w:rsidRDefault="00FF6313" w:rsidP="00FF6313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</w:rPr>
      </w:pPr>
      <w:proofErr w:type="gramStart"/>
      <w:r>
        <w:rPr>
          <w:rFonts w:ascii="BookmanOldStyle" w:hAnsi="BookmanOldStyle" w:cs="BookmanOldStyle"/>
          <w:color w:val="000000"/>
        </w:rPr>
        <w:t>des</w:t>
      </w:r>
      <w:proofErr w:type="gramEnd"/>
      <w:r>
        <w:rPr>
          <w:rFonts w:ascii="BookmanOldStyle" w:hAnsi="BookmanOldStyle" w:cs="BookmanOldStyle"/>
          <w:color w:val="000000"/>
        </w:rPr>
        <w:t xml:space="preserve"> carrières (44 ans) sans réelle reconnaissance des qualifications et sans réelle</w:t>
      </w:r>
    </w:p>
    <w:p w:rsidR="00FF6313" w:rsidRDefault="00FF6313" w:rsidP="00FF6313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color w:val="000000"/>
        </w:rPr>
      </w:pPr>
      <w:proofErr w:type="gramStart"/>
      <w:r>
        <w:rPr>
          <w:rFonts w:ascii="BookmanOldStyle" w:hAnsi="BookmanOldStyle" w:cs="BookmanOldStyle"/>
          <w:color w:val="000000"/>
        </w:rPr>
        <w:t>augmentation</w:t>
      </w:r>
      <w:proofErr w:type="gramEnd"/>
      <w:r>
        <w:rPr>
          <w:rFonts w:ascii="BookmanOldStyle" w:hAnsi="BookmanOldStyle" w:cs="BookmanOldStyle"/>
          <w:color w:val="000000"/>
        </w:rPr>
        <w:t xml:space="preserve"> des salaires. </w:t>
      </w:r>
      <w:r>
        <w:rPr>
          <w:rFonts w:ascii="BookmanOldStyle-Bold" w:hAnsi="BookmanOldStyle-Bold" w:cs="BookmanOldStyle-Bold"/>
          <w:b/>
          <w:bCs/>
          <w:color w:val="000000"/>
        </w:rPr>
        <w:t>Le gouvernement se moque des fonctionnaires.</w:t>
      </w:r>
    </w:p>
    <w:p w:rsidR="00FF6313" w:rsidRDefault="00FF6313" w:rsidP="00FF6313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color w:val="000000"/>
        </w:rPr>
      </w:pPr>
    </w:p>
    <w:p w:rsidR="00FF6313" w:rsidRDefault="00FF6313" w:rsidP="00FF6313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</w:rPr>
      </w:pPr>
      <w:r>
        <w:rPr>
          <w:rFonts w:ascii="BookmanOldStyle" w:hAnsi="BookmanOldStyle" w:cs="BookmanOldStyle"/>
          <w:color w:val="000000"/>
        </w:rPr>
        <w:t>La CGT demande le retrait de toutes les réformes PPCR, Loi santé, GHT, Loi travail qui</w:t>
      </w:r>
    </w:p>
    <w:p w:rsidR="00FF6313" w:rsidRDefault="00FF6313" w:rsidP="00FF6313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</w:rPr>
      </w:pPr>
      <w:proofErr w:type="gramStart"/>
      <w:r>
        <w:rPr>
          <w:rFonts w:ascii="BookmanOldStyle" w:hAnsi="BookmanOldStyle" w:cs="BookmanOldStyle"/>
          <w:color w:val="000000"/>
        </w:rPr>
        <w:t>sont</w:t>
      </w:r>
      <w:proofErr w:type="gramEnd"/>
      <w:r>
        <w:rPr>
          <w:rFonts w:ascii="BookmanOldStyle" w:hAnsi="BookmanOldStyle" w:cs="BookmanOldStyle"/>
          <w:color w:val="000000"/>
        </w:rPr>
        <w:t xml:space="preserve"> les outils politiques pour amputer le service public conçus par le gouvernement</w:t>
      </w:r>
    </w:p>
    <w:p w:rsidR="00FF6313" w:rsidRDefault="00FF6313" w:rsidP="00FF6313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</w:rPr>
      </w:pPr>
      <w:r>
        <w:rPr>
          <w:rFonts w:ascii="BookmanOldStyle" w:hAnsi="BookmanOldStyle" w:cs="BookmanOldStyle"/>
          <w:color w:val="000000"/>
        </w:rPr>
        <w:t>Hollande/Valls.</w:t>
      </w:r>
    </w:p>
    <w:p w:rsidR="00FF6313" w:rsidRDefault="00FF6313" w:rsidP="00FF6313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</w:rPr>
      </w:pPr>
    </w:p>
    <w:p w:rsidR="00FF6313" w:rsidRDefault="00FF6313" w:rsidP="00FF6313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color w:val="000000"/>
        </w:rPr>
      </w:pPr>
      <w:r>
        <w:rPr>
          <w:rFonts w:ascii="BookmanOldStyle-Bold" w:hAnsi="BookmanOldStyle-Bold" w:cs="BookmanOldStyle-Bold"/>
          <w:b/>
          <w:bCs/>
          <w:color w:val="000000"/>
        </w:rPr>
        <w:t>La CGT demande une réelle augmentation du point d’indice, la reconnaissance de</w:t>
      </w:r>
    </w:p>
    <w:p w:rsidR="00FF6313" w:rsidRDefault="00FF6313" w:rsidP="00FF6313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color w:val="000000"/>
        </w:rPr>
      </w:pPr>
      <w:proofErr w:type="gramStart"/>
      <w:r>
        <w:rPr>
          <w:rFonts w:ascii="BookmanOldStyle-Bold" w:hAnsi="BookmanOldStyle-Bold" w:cs="BookmanOldStyle-Bold"/>
          <w:b/>
          <w:bCs/>
          <w:color w:val="000000"/>
        </w:rPr>
        <w:t>la</w:t>
      </w:r>
      <w:proofErr w:type="gramEnd"/>
      <w:r>
        <w:rPr>
          <w:rFonts w:ascii="BookmanOldStyle-Bold" w:hAnsi="BookmanOldStyle-Bold" w:cs="BookmanOldStyle-Bold"/>
          <w:b/>
          <w:bCs/>
          <w:color w:val="000000"/>
        </w:rPr>
        <w:t xml:space="preserve"> pénibilité, l’intégration de toutes les primes en point d’indice, des créations de</w:t>
      </w:r>
    </w:p>
    <w:p w:rsidR="00FF6313" w:rsidRDefault="00FF6313" w:rsidP="00FF6313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color w:val="000000"/>
        </w:rPr>
      </w:pPr>
      <w:proofErr w:type="gramStart"/>
      <w:r>
        <w:rPr>
          <w:rFonts w:ascii="BookmanOldStyle-Bold" w:hAnsi="BookmanOldStyle-Bold" w:cs="BookmanOldStyle-Bold"/>
          <w:b/>
          <w:bCs/>
          <w:color w:val="000000"/>
        </w:rPr>
        <w:t>postes</w:t>
      </w:r>
      <w:proofErr w:type="gramEnd"/>
      <w:r>
        <w:rPr>
          <w:rFonts w:ascii="BookmanOldStyle-Bold" w:hAnsi="BookmanOldStyle-Bold" w:cs="BookmanOldStyle-Bold"/>
          <w:b/>
          <w:bCs/>
          <w:color w:val="000000"/>
        </w:rPr>
        <w:t xml:space="preserve"> statutaires supplémentaires et la titularisation de tous les agents</w:t>
      </w:r>
    </w:p>
    <w:p w:rsidR="00FF6313" w:rsidRDefault="00FF6313" w:rsidP="00FF6313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color w:val="000000"/>
        </w:rPr>
      </w:pPr>
      <w:proofErr w:type="gramStart"/>
      <w:r>
        <w:rPr>
          <w:rFonts w:ascii="BookmanOldStyle-Bold" w:hAnsi="BookmanOldStyle-Bold" w:cs="BookmanOldStyle-Bold"/>
          <w:b/>
          <w:bCs/>
          <w:color w:val="000000"/>
        </w:rPr>
        <w:t>contractuels</w:t>
      </w:r>
      <w:proofErr w:type="gramEnd"/>
      <w:r>
        <w:rPr>
          <w:rFonts w:ascii="BookmanOldStyle-Bold" w:hAnsi="BookmanOldStyle-Bold" w:cs="BookmanOldStyle-Bold"/>
          <w:b/>
          <w:bCs/>
          <w:color w:val="000000"/>
        </w:rPr>
        <w:t xml:space="preserve"> au CH</w:t>
      </w:r>
      <w:r w:rsidR="00E13AEC">
        <w:rPr>
          <w:rFonts w:ascii="BookmanOldStyle-Bold" w:hAnsi="BookmanOldStyle-Bold" w:cs="BookmanOldStyle-Bold"/>
          <w:b/>
          <w:bCs/>
          <w:color w:val="000000"/>
        </w:rPr>
        <w:t>U.</w:t>
      </w:r>
    </w:p>
    <w:p w:rsidR="00E13AEC" w:rsidRDefault="00E13AEC" w:rsidP="00FF6313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color w:val="000000"/>
        </w:rPr>
      </w:pPr>
    </w:p>
    <w:p w:rsidR="00E13AEC" w:rsidRDefault="00E13AEC" w:rsidP="00FF6313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color w:val="000000"/>
        </w:rPr>
      </w:pPr>
    </w:p>
    <w:p w:rsidR="00E13AEC" w:rsidRDefault="00E13AEC" w:rsidP="00FF6313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color w:val="000000"/>
        </w:rPr>
      </w:pPr>
    </w:p>
    <w:p w:rsidR="00E13AEC" w:rsidRDefault="00E13AEC" w:rsidP="00FF6313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color w:val="000000"/>
        </w:rPr>
      </w:pPr>
    </w:p>
    <w:p w:rsidR="00E13AEC" w:rsidRDefault="00E13AEC" w:rsidP="00FF6313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color w:val="000000"/>
        </w:rPr>
      </w:pPr>
    </w:p>
    <w:p w:rsidR="00E13AEC" w:rsidRDefault="00E13AEC" w:rsidP="00FF6313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color w:val="000000"/>
        </w:rPr>
      </w:pPr>
    </w:p>
    <w:p w:rsidR="00E13AEC" w:rsidRDefault="00E13AEC" w:rsidP="00FF6313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color w:val="000000"/>
        </w:rPr>
      </w:pPr>
    </w:p>
    <w:p w:rsidR="00E13AEC" w:rsidRDefault="00E13AEC" w:rsidP="00FF6313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color w:val="000000"/>
        </w:rPr>
      </w:pPr>
    </w:p>
    <w:p w:rsidR="00E13AEC" w:rsidRDefault="00E13AEC" w:rsidP="00FF6313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color w:val="000000"/>
        </w:rPr>
      </w:pPr>
    </w:p>
    <w:p w:rsidR="00E13AEC" w:rsidRDefault="00E13AEC" w:rsidP="00FF6313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color w:val="000000"/>
        </w:rPr>
      </w:pPr>
    </w:p>
    <w:p w:rsidR="00E13AEC" w:rsidRDefault="00E13AEC" w:rsidP="00FF6313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color w:val="000000"/>
        </w:rPr>
      </w:pPr>
    </w:p>
    <w:p w:rsidR="00E13AEC" w:rsidRDefault="00E13AEC" w:rsidP="00E13AEC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-Bold" w:hAnsi="BookmanOldStyle-Bold" w:cs="BookmanOldStyle-Bold"/>
          <w:b/>
          <w:bCs/>
          <w:color w:val="000000"/>
        </w:rPr>
      </w:pPr>
      <w:r>
        <w:rPr>
          <w:rFonts w:ascii="BookmanOldStyle-Bold" w:hAnsi="BookmanOldStyle-Bold" w:cs="BookmanOldStyle-Bold"/>
          <w:b/>
          <w:bCs/>
          <w:color w:val="000000"/>
        </w:rPr>
        <w:t>Accord PPCR dans la fonction publique :</w:t>
      </w:r>
    </w:p>
    <w:p w:rsidR="00E13AEC" w:rsidRDefault="00E13AEC" w:rsidP="00E13AEC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-Bold" w:hAnsi="BookmanOldStyle-Bold" w:cs="BookmanOldStyle-Bold"/>
          <w:b/>
          <w:bCs/>
          <w:color w:val="000000"/>
        </w:rPr>
      </w:pPr>
      <w:r>
        <w:rPr>
          <w:rFonts w:ascii="BookmanOldStyle-Bold" w:hAnsi="BookmanOldStyle-Bold" w:cs="BookmanOldStyle-Bold"/>
          <w:b/>
          <w:bCs/>
          <w:color w:val="000000"/>
        </w:rPr>
        <w:t>L’arnaque sur les salaires !!!</w:t>
      </w:r>
    </w:p>
    <w:p w:rsidR="00E13AEC" w:rsidRDefault="00E13AEC" w:rsidP="00FF6313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color w:val="000000"/>
        </w:rPr>
      </w:pPr>
    </w:p>
    <w:p w:rsidR="00E13AEC" w:rsidRDefault="00E13AEC" w:rsidP="00FF6313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color w:val="000000"/>
        </w:rPr>
      </w:pPr>
      <w:r>
        <w:rPr>
          <w:rFonts w:ascii="BookmanOldStyle-Bold" w:hAnsi="BookmanOldStyle-Bold" w:cs="BookmanOldStyle-Bold"/>
          <w:b/>
          <w:bCs/>
          <w:color w:val="000000"/>
        </w:rPr>
        <w:t xml:space="preserve">          </w:t>
      </w:r>
    </w:p>
    <w:p w:rsidR="00170D9C" w:rsidRPr="00E13AEC" w:rsidRDefault="00E13AEC" w:rsidP="00E13AEC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color w:val="FFFFFF"/>
          <w:sz w:val="26"/>
          <w:szCs w:val="26"/>
        </w:rPr>
      </w:pPr>
      <w:r>
        <w:rPr>
          <w:rFonts w:ascii="BookmanOldStyle-Bold" w:hAnsi="BookmanOldStyle-Bold" w:cs="BookmanOldStyle-Bold"/>
          <w:b/>
          <w:bCs/>
          <w:color w:val="000000"/>
        </w:rPr>
        <w:t>Le protocole d’accord  PPCR – Parcours Professionnels, Carrières et Rémunération – a été rejeté par la majorité des organisations syndicales de la fonction publique, dont la CGT. Seule la CFDT</w:t>
      </w:r>
      <w:r>
        <w:rPr>
          <w:rFonts w:ascii="BookmanOldStyle-Bold" w:hAnsi="BookmanOldStyle-Bold" w:cs="BookmanOldStyle-Bold"/>
          <w:b/>
          <w:bCs/>
          <w:color w:val="FFFFFF"/>
          <w:sz w:val="26"/>
          <w:szCs w:val="26"/>
        </w:rPr>
        <w:t xml:space="preserve"> et</w:t>
      </w:r>
      <w:r w:rsidR="003A4C51">
        <w:rPr>
          <w:rFonts w:ascii="BookmanOldStyle-Bold" w:hAnsi="BookmanOldStyle-Bold" w:cs="BookmanOldStyle-Bold"/>
          <w:b/>
          <w:bCs/>
          <w:color w:val="FFFFFF"/>
          <w:sz w:val="26"/>
          <w:szCs w:val="26"/>
        </w:rPr>
        <w:t>kkk</w:t>
      </w:r>
      <w:bookmarkStart w:id="0" w:name="_GoBack"/>
      <w:bookmarkEnd w:id="0"/>
      <w:r>
        <w:rPr>
          <w:rFonts w:ascii="BookmanOldStyle-Bold" w:hAnsi="BookmanOldStyle-Bold" w:cs="BookmanOldStyle-Bold"/>
          <w:b/>
          <w:bCs/>
          <w:color w:val="FFFFFF"/>
          <w:sz w:val="26"/>
          <w:szCs w:val="26"/>
        </w:rPr>
        <w:t xml:space="preserve">, et d’LA CGT </w:t>
      </w:r>
      <w:r w:rsidR="00FF6313">
        <w:rPr>
          <w:rFonts w:ascii="BookmanOldStyle-Bold" w:hAnsi="BookmanOldStyle-Bold" w:cs="BookmanOldStyle-Bold"/>
          <w:b/>
          <w:bCs/>
          <w:color w:val="FFFFFF"/>
          <w:sz w:val="26"/>
          <w:szCs w:val="26"/>
        </w:rPr>
        <w:t>/ Mail : cgt@ch-poitiers.fr</w:t>
      </w:r>
    </w:p>
    <w:sectPr w:rsidR="00170D9C" w:rsidRPr="00E13A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106" w:rsidRDefault="00623106" w:rsidP="00FF6313">
      <w:pPr>
        <w:spacing w:after="0" w:line="240" w:lineRule="auto"/>
      </w:pPr>
      <w:r>
        <w:separator/>
      </w:r>
    </w:p>
  </w:endnote>
  <w:endnote w:type="continuationSeparator" w:id="0">
    <w:p w:rsidR="00623106" w:rsidRDefault="00623106" w:rsidP="00FF6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OldStyl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OldStyl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Grand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106" w:rsidRDefault="00623106" w:rsidP="00FF6313">
      <w:pPr>
        <w:spacing w:after="0" w:line="240" w:lineRule="auto"/>
      </w:pPr>
      <w:r>
        <w:separator/>
      </w:r>
    </w:p>
  </w:footnote>
  <w:footnote w:type="continuationSeparator" w:id="0">
    <w:p w:rsidR="00623106" w:rsidRDefault="00623106" w:rsidP="00FF6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313" w:rsidRDefault="00FF6313">
    <w:pPr>
      <w:pStyle w:val="En-tte"/>
    </w:pPr>
    <w:r w:rsidRPr="00111F66">
      <w:rPr>
        <w:rFonts w:ascii="Times" w:eastAsia="Calibri" w:hAnsi="Times" w:cs="Times"/>
        <w:noProof/>
        <w:lang w:eastAsia="fr-FR"/>
      </w:rPr>
      <w:drawing>
        <wp:anchor distT="0" distB="0" distL="114300" distR="114300" simplePos="0" relativeHeight="251659264" behindDoc="1" locked="0" layoutInCell="1" allowOverlap="1" wp14:anchorId="7C56FA6E" wp14:editId="2FD23B5C">
          <wp:simplePos x="0" y="0"/>
          <wp:positionH relativeFrom="column">
            <wp:posOffset>-470425</wp:posOffset>
          </wp:positionH>
          <wp:positionV relativeFrom="paragraph">
            <wp:posOffset>-242847</wp:posOffset>
          </wp:positionV>
          <wp:extent cx="1311966" cy="1835601"/>
          <wp:effectExtent l="0" t="0" r="2540" b="0"/>
          <wp:wrapNone/>
          <wp:docPr id="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661" cy="1840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313"/>
    <w:rsid w:val="00170D9C"/>
    <w:rsid w:val="003A4C51"/>
    <w:rsid w:val="00566453"/>
    <w:rsid w:val="00623106"/>
    <w:rsid w:val="009C197C"/>
    <w:rsid w:val="00E13AEC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6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6313"/>
  </w:style>
  <w:style w:type="paragraph" w:styleId="Pieddepage">
    <w:name w:val="footer"/>
    <w:basedOn w:val="Normal"/>
    <w:link w:val="PieddepageCar"/>
    <w:uiPriority w:val="99"/>
    <w:unhideWhenUsed/>
    <w:rsid w:val="00FF6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6313"/>
  </w:style>
  <w:style w:type="paragraph" w:styleId="Textedebulles">
    <w:name w:val="Balloon Text"/>
    <w:basedOn w:val="Normal"/>
    <w:link w:val="TextedebullesCar"/>
    <w:uiPriority w:val="99"/>
    <w:semiHidden/>
    <w:unhideWhenUsed/>
    <w:rsid w:val="00FF6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631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13A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6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6313"/>
  </w:style>
  <w:style w:type="paragraph" w:styleId="Pieddepage">
    <w:name w:val="footer"/>
    <w:basedOn w:val="Normal"/>
    <w:link w:val="PieddepageCar"/>
    <w:uiPriority w:val="99"/>
    <w:unhideWhenUsed/>
    <w:rsid w:val="00FF6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6313"/>
  </w:style>
  <w:style w:type="paragraph" w:styleId="Textedebulles">
    <w:name w:val="Balloon Text"/>
    <w:basedOn w:val="Normal"/>
    <w:link w:val="TextedebullesCar"/>
    <w:uiPriority w:val="99"/>
    <w:semiHidden/>
    <w:unhideWhenUsed/>
    <w:rsid w:val="00FF6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631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13A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</dc:creator>
  <cp:lastModifiedBy>di</cp:lastModifiedBy>
  <cp:revision>5</cp:revision>
  <cp:lastPrinted>2016-09-14T12:34:00Z</cp:lastPrinted>
  <dcterms:created xsi:type="dcterms:W3CDTF">2016-09-14T12:26:00Z</dcterms:created>
  <dcterms:modified xsi:type="dcterms:W3CDTF">2016-09-14T12:50:00Z</dcterms:modified>
</cp:coreProperties>
</file>